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3CAF" w14:textId="77777777" w:rsidR="0022136B" w:rsidRPr="0022136B" w:rsidRDefault="0022136B" w:rsidP="00DB19EF">
      <w:pPr>
        <w:spacing w:after="0" w:line="240" w:lineRule="auto"/>
        <w:jc w:val="right"/>
        <w:rPr>
          <w:rFonts w:ascii="Aptos" w:hAnsi="Aptos"/>
        </w:rPr>
      </w:pPr>
      <w:r w:rsidRPr="0022136B">
        <w:rPr>
          <w:rFonts w:ascii="Aptos" w:hAnsi="Aptos"/>
        </w:rPr>
        <w:t>27</w:t>
      </w:r>
      <w:r w:rsidRPr="0022136B">
        <w:rPr>
          <w:rFonts w:ascii="Aptos" w:hAnsi="Aptos"/>
          <w:vertAlign w:val="superscript"/>
        </w:rPr>
        <w:t>th</w:t>
      </w:r>
      <w:r w:rsidRPr="0022136B">
        <w:rPr>
          <w:rFonts w:ascii="Aptos" w:hAnsi="Aptos"/>
        </w:rPr>
        <w:t xml:space="preserve"> November 2024</w:t>
      </w:r>
    </w:p>
    <w:p w14:paraId="613B7E38" w14:textId="77777777" w:rsidR="0022136B" w:rsidRPr="0022136B" w:rsidRDefault="0022136B" w:rsidP="009B6C67">
      <w:pPr>
        <w:spacing w:after="0" w:line="240" w:lineRule="auto"/>
        <w:rPr>
          <w:rFonts w:ascii="Aptos" w:hAnsi="Aptos"/>
        </w:rPr>
      </w:pPr>
    </w:p>
    <w:p w14:paraId="6033DFCD" w14:textId="77777777" w:rsidR="0022136B" w:rsidRPr="0022136B" w:rsidRDefault="0022136B" w:rsidP="009B6C67">
      <w:pPr>
        <w:spacing w:after="0" w:line="240" w:lineRule="auto"/>
        <w:rPr>
          <w:rFonts w:ascii="Aptos" w:hAnsi="Aptos"/>
        </w:rPr>
      </w:pPr>
    </w:p>
    <w:p w14:paraId="59FF8EDC" w14:textId="77777777" w:rsidR="00DB19EF" w:rsidRPr="0022136B" w:rsidRDefault="00DB19EF" w:rsidP="00DB19EF">
      <w:pPr>
        <w:pStyle w:val="NoSpacing"/>
        <w:rPr>
          <w:rFonts w:ascii="Aptos" w:hAnsi="Aptos"/>
          <w:sz w:val="22"/>
          <w:szCs w:val="22"/>
        </w:rPr>
      </w:pPr>
      <w:r w:rsidRPr="0022136B">
        <w:rPr>
          <w:rFonts w:ascii="Aptos" w:hAnsi="Aptos"/>
          <w:sz w:val="22"/>
          <w:szCs w:val="22"/>
        </w:rPr>
        <w:t>Dear Parents/Carers,</w:t>
      </w:r>
    </w:p>
    <w:p w14:paraId="150C91DD" w14:textId="77777777" w:rsidR="0022136B" w:rsidRPr="0022136B" w:rsidRDefault="0022136B" w:rsidP="009B6C67">
      <w:pPr>
        <w:spacing w:after="0" w:line="240" w:lineRule="auto"/>
        <w:rPr>
          <w:rFonts w:ascii="Aptos" w:hAnsi="Aptos"/>
        </w:rPr>
      </w:pPr>
    </w:p>
    <w:p w14:paraId="1E449791" w14:textId="1A1EA394" w:rsidR="0022136B" w:rsidRPr="0022136B" w:rsidRDefault="0022136B" w:rsidP="0022136B">
      <w:pPr>
        <w:pStyle w:val="NoSpacing"/>
        <w:rPr>
          <w:rFonts w:ascii="Aptos" w:hAnsi="Aptos"/>
          <w:b/>
          <w:bCs/>
          <w:sz w:val="22"/>
          <w:szCs w:val="22"/>
        </w:rPr>
      </w:pPr>
      <w:r w:rsidRPr="0022136B">
        <w:rPr>
          <w:rFonts w:ascii="Aptos" w:hAnsi="Aptos"/>
          <w:b/>
          <w:bCs/>
          <w:sz w:val="22"/>
          <w:szCs w:val="22"/>
        </w:rPr>
        <w:t>RE: Implementation of One-Way System in F Block – Starting Monday 2nd December</w:t>
      </w:r>
    </w:p>
    <w:p w14:paraId="52F0C086" w14:textId="77777777" w:rsidR="0022136B" w:rsidRPr="0022136B" w:rsidRDefault="0022136B" w:rsidP="0022136B">
      <w:pPr>
        <w:pStyle w:val="NoSpacing"/>
        <w:rPr>
          <w:rFonts w:ascii="Aptos" w:hAnsi="Aptos"/>
          <w:sz w:val="22"/>
          <w:szCs w:val="22"/>
        </w:rPr>
      </w:pPr>
    </w:p>
    <w:p w14:paraId="7916B808" w14:textId="77777777" w:rsidR="0022136B" w:rsidRPr="0022136B" w:rsidRDefault="0022136B" w:rsidP="0022136B">
      <w:pPr>
        <w:pStyle w:val="NoSpacing"/>
        <w:rPr>
          <w:rFonts w:ascii="Aptos" w:hAnsi="Aptos"/>
          <w:sz w:val="22"/>
          <w:szCs w:val="22"/>
        </w:rPr>
      </w:pPr>
      <w:r w:rsidRPr="0022136B">
        <w:rPr>
          <w:rFonts w:ascii="Aptos" w:hAnsi="Aptos"/>
          <w:sz w:val="22"/>
          <w:szCs w:val="22"/>
        </w:rPr>
        <w:t>I am writing to inform you about the introduction of a one-way system in F Block, which will come into effect on Monday 2</w:t>
      </w:r>
      <w:r w:rsidRPr="0022136B">
        <w:rPr>
          <w:rFonts w:ascii="Aptos" w:hAnsi="Aptos"/>
          <w:sz w:val="22"/>
          <w:szCs w:val="22"/>
          <w:vertAlign w:val="superscript"/>
        </w:rPr>
        <w:t>nd</w:t>
      </w:r>
      <w:r w:rsidRPr="0022136B">
        <w:rPr>
          <w:rFonts w:ascii="Aptos" w:hAnsi="Aptos"/>
          <w:sz w:val="22"/>
          <w:szCs w:val="22"/>
        </w:rPr>
        <w:t xml:space="preserve"> December. This change is being implemented to ensure the safety and smooth movement of all students.  </w:t>
      </w:r>
    </w:p>
    <w:p w14:paraId="779F0590" w14:textId="77777777" w:rsidR="0022136B" w:rsidRPr="0022136B" w:rsidRDefault="0022136B" w:rsidP="0022136B">
      <w:pPr>
        <w:pStyle w:val="NoSpacing"/>
        <w:rPr>
          <w:rFonts w:ascii="Aptos" w:hAnsi="Aptos"/>
          <w:sz w:val="22"/>
          <w:szCs w:val="22"/>
        </w:rPr>
      </w:pPr>
    </w:p>
    <w:p w14:paraId="2AA54C7E" w14:textId="77777777" w:rsidR="0022136B" w:rsidRPr="0022136B" w:rsidRDefault="0022136B" w:rsidP="0022136B">
      <w:pPr>
        <w:pStyle w:val="NoSpacing"/>
        <w:jc w:val="center"/>
        <w:rPr>
          <w:rFonts w:ascii="Aptos" w:hAnsi="Aptos"/>
          <w:sz w:val="22"/>
          <w:szCs w:val="22"/>
        </w:rPr>
      </w:pPr>
      <w:r w:rsidRPr="0022136B">
        <w:rPr>
          <w:rFonts w:ascii="Aptos" w:hAnsi="Aptos"/>
          <w:noProof/>
          <w:sz w:val="22"/>
          <w:szCs w:val="22"/>
        </w:rPr>
        <w:drawing>
          <wp:inline distT="0" distB="0" distL="0" distR="0" wp14:anchorId="2C02443F" wp14:editId="6E00FF3F">
            <wp:extent cx="2282019" cy="1519707"/>
            <wp:effectExtent l="0" t="0" r="4445" b="4445"/>
            <wp:docPr id="4" name="Picture 3" descr="A screen shot of a computer&#10;&#10;Description automatically generated">
              <a:extLst xmlns:a="http://schemas.openxmlformats.org/drawingml/2006/main">
                <a:ext uri="{FF2B5EF4-FFF2-40B4-BE49-F238E27FC236}">
                  <a16:creationId xmlns:a16="http://schemas.microsoft.com/office/drawing/2014/main" id="{8EBEDB55-644E-37C3-8EFB-E1900B616A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 shot of a computer&#10;&#10;Description automatically generated">
                      <a:extLst>
                        <a:ext uri="{FF2B5EF4-FFF2-40B4-BE49-F238E27FC236}">
                          <a16:creationId xmlns:a16="http://schemas.microsoft.com/office/drawing/2014/main" id="{8EBEDB55-644E-37C3-8EFB-E1900B616AD6}"/>
                        </a:ext>
                      </a:extLst>
                    </pic:cNvPr>
                    <pic:cNvPicPr>
                      <a:picLocks noChangeAspect="1"/>
                    </pic:cNvPicPr>
                  </pic:nvPicPr>
                  <pic:blipFill>
                    <a:blip r:embed="rId10"/>
                    <a:stretch>
                      <a:fillRect/>
                    </a:stretch>
                  </pic:blipFill>
                  <pic:spPr>
                    <a:xfrm>
                      <a:off x="0" y="0"/>
                      <a:ext cx="2294424" cy="1527968"/>
                    </a:xfrm>
                    <a:prstGeom prst="rect">
                      <a:avLst/>
                    </a:prstGeom>
                  </pic:spPr>
                </pic:pic>
              </a:graphicData>
            </a:graphic>
          </wp:inline>
        </w:drawing>
      </w:r>
    </w:p>
    <w:p w14:paraId="227435E6" w14:textId="77777777" w:rsidR="0022136B" w:rsidRPr="0022136B" w:rsidRDefault="0022136B" w:rsidP="0022136B">
      <w:pPr>
        <w:pStyle w:val="NoSpacing"/>
        <w:rPr>
          <w:rFonts w:ascii="Aptos" w:hAnsi="Aptos"/>
          <w:sz w:val="22"/>
          <w:szCs w:val="22"/>
        </w:rPr>
      </w:pPr>
    </w:p>
    <w:p w14:paraId="5F446DE7" w14:textId="77777777" w:rsidR="0022136B" w:rsidRPr="0022136B" w:rsidRDefault="0022136B" w:rsidP="0022136B">
      <w:pPr>
        <w:pStyle w:val="NoSpacing"/>
        <w:rPr>
          <w:rFonts w:ascii="Aptos" w:hAnsi="Aptos"/>
          <w:sz w:val="22"/>
          <w:szCs w:val="22"/>
        </w:rPr>
      </w:pPr>
      <w:r w:rsidRPr="0022136B">
        <w:rPr>
          <w:rFonts w:ascii="Aptos" w:hAnsi="Aptos"/>
          <w:sz w:val="22"/>
          <w:szCs w:val="22"/>
        </w:rPr>
        <w:t>F Block has become increasingly congested during transitions between lessons. This not only creates delays, but also poses safety risks. The one-way system is designed to reduce congestion, improve safety and make transitions smoother for everyone.</w:t>
      </w:r>
    </w:p>
    <w:p w14:paraId="5F391D58" w14:textId="77777777" w:rsidR="0022136B" w:rsidRPr="0022136B" w:rsidRDefault="0022136B" w:rsidP="0022136B">
      <w:pPr>
        <w:pStyle w:val="NoSpacing"/>
        <w:rPr>
          <w:rFonts w:ascii="Aptos" w:hAnsi="Aptos"/>
          <w:sz w:val="22"/>
          <w:szCs w:val="22"/>
        </w:rPr>
      </w:pPr>
    </w:p>
    <w:p w14:paraId="2D279E6C" w14:textId="77777777" w:rsidR="0022136B" w:rsidRPr="0022136B" w:rsidRDefault="0022136B" w:rsidP="0022136B">
      <w:pPr>
        <w:pStyle w:val="NoSpacing"/>
        <w:rPr>
          <w:rFonts w:ascii="Aptos" w:hAnsi="Aptos"/>
          <w:sz w:val="22"/>
          <w:szCs w:val="22"/>
        </w:rPr>
      </w:pPr>
      <w:r w:rsidRPr="0022136B">
        <w:rPr>
          <w:rFonts w:ascii="Aptos" w:hAnsi="Aptos"/>
          <w:sz w:val="22"/>
          <w:szCs w:val="22"/>
        </w:rPr>
        <w:t xml:space="preserve">All students across all year groups must </w:t>
      </w:r>
      <w:proofErr w:type="gramStart"/>
      <w:r w:rsidRPr="0022136B">
        <w:rPr>
          <w:rFonts w:ascii="Aptos" w:hAnsi="Aptos"/>
          <w:sz w:val="22"/>
          <w:szCs w:val="22"/>
        </w:rPr>
        <w:t>follow the system at all times</w:t>
      </w:r>
      <w:proofErr w:type="gramEnd"/>
      <w:r w:rsidRPr="0022136B">
        <w:rPr>
          <w:rFonts w:ascii="Aptos" w:hAnsi="Aptos"/>
          <w:sz w:val="22"/>
          <w:szCs w:val="22"/>
        </w:rPr>
        <w:t>, including during transitions at the end of period 2 and period 4. The only exception is at the end of the school day.  Students who fail to follow the one-way system will receive a C3 detention (60 minutes), as non-compliance with this safety measure disrupts order and poses potential risks.</w:t>
      </w:r>
    </w:p>
    <w:p w14:paraId="63F56CD3" w14:textId="77777777" w:rsidR="0022136B" w:rsidRPr="0022136B" w:rsidRDefault="0022136B" w:rsidP="0022136B">
      <w:pPr>
        <w:pStyle w:val="NoSpacing"/>
        <w:rPr>
          <w:rFonts w:ascii="Aptos" w:hAnsi="Aptos"/>
          <w:sz w:val="22"/>
          <w:szCs w:val="22"/>
        </w:rPr>
      </w:pPr>
    </w:p>
    <w:p w14:paraId="595CC174" w14:textId="77777777" w:rsidR="0022136B" w:rsidRPr="0022136B" w:rsidRDefault="0022136B" w:rsidP="0022136B">
      <w:pPr>
        <w:pStyle w:val="NoSpacing"/>
        <w:rPr>
          <w:rFonts w:ascii="Aptos" w:hAnsi="Aptos"/>
          <w:sz w:val="22"/>
          <w:szCs w:val="22"/>
        </w:rPr>
      </w:pPr>
      <w:r w:rsidRPr="0022136B">
        <w:rPr>
          <w:rFonts w:ascii="Aptos" w:hAnsi="Aptos"/>
          <w:sz w:val="22"/>
          <w:szCs w:val="22"/>
        </w:rPr>
        <w:t>Heads of Year will deliver this message to students ahead of the implementation date to ensure they are aware of the new system and its expectations.  We kindly request your support in reinforcing this change with your child. Please remind them of the importance of following the one-way system to ensure a safe and smooth school environment.</w:t>
      </w:r>
    </w:p>
    <w:p w14:paraId="56766112" w14:textId="77777777" w:rsidR="0022136B" w:rsidRPr="0022136B" w:rsidRDefault="0022136B" w:rsidP="0022136B">
      <w:pPr>
        <w:pStyle w:val="NoSpacing"/>
        <w:rPr>
          <w:rFonts w:ascii="Aptos" w:hAnsi="Aptos"/>
          <w:sz w:val="22"/>
          <w:szCs w:val="22"/>
        </w:rPr>
      </w:pPr>
    </w:p>
    <w:p w14:paraId="1676D8E4" w14:textId="77777777" w:rsidR="0022136B" w:rsidRPr="0022136B" w:rsidRDefault="0022136B" w:rsidP="0022136B">
      <w:pPr>
        <w:pStyle w:val="NoSpacing"/>
        <w:rPr>
          <w:rFonts w:ascii="Aptos" w:hAnsi="Aptos"/>
          <w:sz w:val="22"/>
          <w:szCs w:val="22"/>
        </w:rPr>
      </w:pPr>
      <w:r w:rsidRPr="0022136B">
        <w:rPr>
          <w:rFonts w:ascii="Aptos" w:hAnsi="Aptos"/>
          <w:sz w:val="22"/>
          <w:szCs w:val="22"/>
        </w:rPr>
        <w:t xml:space="preserve">Thank you for your cooperation. </w:t>
      </w:r>
    </w:p>
    <w:p w14:paraId="686B6523" w14:textId="77777777" w:rsidR="0022136B" w:rsidRPr="0022136B" w:rsidRDefault="0022136B" w:rsidP="0022136B">
      <w:pPr>
        <w:pStyle w:val="NoSpacing"/>
        <w:rPr>
          <w:rFonts w:ascii="Aptos" w:hAnsi="Aptos"/>
          <w:sz w:val="22"/>
          <w:szCs w:val="22"/>
        </w:rPr>
      </w:pPr>
    </w:p>
    <w:p w14:paraId="7B13E666" w14:textId="3C18868F" w:rsidR="0022136B" w:rsidRPr="0022136B" w:rsidRDefault="0022136B" w:rsidP="0022136B">
      <w:pPr>
        <w:pStyle w:val="NoSpacing"/>
        <w:rPr>
          <w:rFonts w:ascii="Aptos" w:hAnsi="Aptos"/>
          <w:sz w:val="22"/>
          <w:szCs w:val="22"/>
        </w:rPr>
      </w:pPr>
      <w:r w:rsidRPr="0022136B">
        <w:rPr>
          <w:rFonts w:ascii="Aptos" w:hAnsi="Aptos"/>
          <w:sz w:val="22"/>
          <w:szCs w:val="22"/>
        </w:rPr>
        <w:t>Yours sincerely</w:t>
      </w:r>
    </w:p>
    <w:p w14:paraId="457ACC78" w14:textId="77777777" w:rsidR="0022136B" w:rsidRPr="0022136B" w:rsidRDefault="0022136B" w:rsidP="0022136B">
      <w:pPr>
        <w:pStyle w:val="NoSpacing"/>
        <w:rPr>
          <w:rFonts w:ascii="Aptos" w:hAnsi="Aptos"/>
          <w:sz w:val="22"/>
          <w:szCs w:val="22"/>
        </w:rPr>
      </w:pPr>
    </w:p>
    <w:p w14:paraId="1302E359" w14:textId="77777777" w:rsidR="0022136B" w:rsidRPr="0022136B" w:rsidRDefault="0022136B" w:rsidP="0022136B">
      <w:pPr>
        <w:pStyle w:val="NoSpacing"/>
        <w:rPr>
          <w:rFonts w:ascii="Aptos" w:hAnsi="Aptos"/>
          <w:sz w:val="22"/>
          <w:szCs w:val="22"/>
        </w:rPr>
      </w:pPr>
      <w:r w:rsidRPr="0022136B">
        <w:rPr>
          <w:rFonts w:ascii="Aptos" w:hAnsi="Aptos"/>
          <w:noProof/>
          <w:sz w:val="22"/>
          <w:szCs w:val="22"/>
        </w:rPr>
        <w:drawing>
          <wp:inline distT="0" distB="0" distL="0" distR="0" wp14:anchorId="374D1656" wp14:editId="13EEE05D">
            <wp:extent cx="1120462" cy="367263"/>
            <wp:effectExtent l="0" t="0" r="3810" b="0"/>
            <wp:docPr id="4036615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61520"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7051" cy="372700"/>
                    </a:xfrm>
                    <a:prstGeom prst="rect">
                      <a:avLst/>
                    </a:prstGeom>
                  </pic:spPr>
                </pic:pic>
              </a:graphicData>
            </a:graphic>
          </wp:inline>
        </w:drawing>
      </w:r>
    </w:p>
    <w:p w14:paraId="70D8994F" w14:textId="77777777" w:rsidR="0022136B" w:rsidRPr="0022136B" w:rsidRDefault="0022136B" w:rsidP="0022136B">
      <w:pPr>
        <w:pStyle w:val="NoSpacing"/>
        <w:rPr>
          <w:rFonts w:ascii="Aptos" w:hAnsi="Aptos"/>
          <w:sz w:val="22"/>
          <w:szCs w:val="22"/>
        </w:rPr>
      </w:pPr>
    </w:p>
    <w:p w14:paraId="72749A26" w14:textId="063D5A76" w:rsidR="009B6C67" w:rsidRPr="0022136B" w:rsidRDefault="0022136B" w:rsidP="0022136B">
      <w:pPr>
        <w:pStyle w:val="NoSpacing"/>
        <w:rPr>
          <w:rFonts w:ascii="Aptos" w:hAnsi="Aptos"/>
        </w:rPr>
      </w:pPr>
      <w:r w:rsidRPr="0022136B">
        <w:rPr>
          <w:rFonts w:ascii="Aptos" w:hAnsi="Aptos"/>
          <w:sz w:val="22"/>
          <w:szCs w:val="22"/>
        </w:rPr>
        <w:t>Lilika Begum</w:t>
      </w:r>
      <w:r w:rsidRPr="0022136B">
        <w:rPr>
          <w:rFonts w:ascii="Aptos" w:hAnsi="Aptos"/>
          <w:sz w:val="22"/>
          <w:szCs w:val="22"/>
        </w:rPr>
        <w:br/>
        <w:t>Head of English</w:t>
      </w:r>
    </w:p>
    <w:sectPr w:rsidR="009B6C67" w:rsidRPr="002213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8CE9" w14:textId="77777777" w:rsidR="003F10E0" w:rsidRDefault="003F10E0" w:rsidP="00427B76">
      <w:pPr>
        <w:spacing w:after="0" w:line="240" w:lineRule="auto"/>
      </w:pPr>
      <w:r>
        <w:separator/>
      </w:r>
    </w:p>
  </w:endnote>
  <w:endnote w:type="continuationSeparator" w:id="0">
    <w:p w14:paraId="711687B2" w14:textId="77777777" w:rsidR="003F10E0" w:rsidRDefault="003F10E0" w:rsidP="00427B76">
      <w:pPr>
        <w:spacing w:after="0" w:line="240" w:lineRule="auto"/>
      </w:pPr>
      <w:r>
        <w:continuationSeparator/>
      </w:r>
    </w:p>
  </w:endnote>
  <w:endnote w:type="continuationNotice" w:id="1">
    <w:p w14:paraId="7DEB5A77" w14:textId="77777777" w:rsidR="003F10E0" w:rsidRDefault="003F1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64386"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13117C31" w14:textId="162BDF19" w:rsidR="00BE0F6F" w:rsidRPr="00BE0F6F" w:rsidRDefault="007037A0" w:rsidP="00BE0F6F">
                          <w:pPr>
                            <w:rPr>
                              <w:rFonts w:ascii="Calibri" w:eastAsia="Times New Roman" w:hAnsi="Calibri" w:cs="Calibri"/>
                              <w:noProof/>
                              <w:color w:val="0079BC"/>
                              <w:sz w:val="18"/>
                              <w:szCs w:val="18"/>
                              <w:lang w:eastAsia="en-GB"/>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sidRPr="00BE0F6F">
                            <w:rPr>
                              <w:b/>
                              <w:bCs/>
                              <w:color w:val="0079BC"/>
                              <w:sz w:val="14"/>
                              <w:szCs w:val="14"/>
                              <w:lang w:val="en-US"/>
                            </w:rPr>
                            <w:t>w</w:t>
                          </w:r>
                          <w:r w:rsidR="00BE0F6F">
                            <w:rPr>
                              <w:b/>
                              <w:bCs/>
                              <w:color w:val="0079BC"/>
                              <w:sz w:val="14"/>
                              <w:szCs w:val="14"/>
                              <w:lang w:val="en-US"/>
                            </w:rPr>
                            <w:t xml:space="preserve">  </w:t>
                          </w:r>
                          <w:hyperlink r:id="rId2" w:history="1">
                            <w:r w:rsidR="00BE0F6F" w:rsidRPr="00D74F5E">
                              <w:rPr>
                                <w:rStyle w:val="Hyperlink"/>
                                <w:rFonts w:ascii="Calibri" w:eastAsia="Times New Roman" w:hAnsi="Calibri" w:cs="Calibri"/>
                                <w:noProof/>
                                <w:sz w:val="14"/>
                                <w:szCs w:val="14"/>
                                <w:lang w:eastAsia="en-GB"/>
                              </w:rPr>
                              <w:t>www.campionschool.org.uk</w:t>
                            </w:r>
                          </w:hyperlink>
                        </w:p>
                        <w:p w14:paraId="0061C4D9" w14:textId="5C6F0698" w:rsidR="000535A3" w:rsidRDefault="000535A3" w:rsidP="000535A3">
                          <w:pPr>
                            <w:widowControl w:val="0"/>
                            <w:jc w:val="right"/>
                            <w:rPr>
                              <w:color w:val="0079BC"/>
                              <w:sz w:val="14"/>
                              <w:szCs w:val="14"/>
                              <w:lang w:val="en-US"/>
                            </w:rPr>
                          </w:pPr>
                          <w:r>
                            <w:rPr>
                              <w:b/>
                              <w:bCs/>
                              <w:color w:val="0079BC"/>
                              <w:sz w:val="14"/>
                              <w:szCs w:val="14"/>
                              <w:lang w:val="en-US"/>
                            </w:rPr>
                            <w:t xml:space="preserve">: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13117C31" w14:textId="162BDF19" w:rsidR="00BE0F6F" w:rsidRPr="00BE0F6F" w:rsidRDefault="007037A0" w:rsidP="00BE0F6F">
                    <w:pPr>
                      <w:rPr>
                        <w:rFonts w:ascii="Calibri" w:eastAsia="Times New Roman" w:hAnsi="Calibri" w:cs="Calibri"/>
                        <w:noProof/>
                        <w:color w:val="0079BC"/>
                        <w:sz w:val="18"/>
                        <w:szCs w:val="18"/>
                        <w:lang w:eastAsia="en-GB"/>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sidRPr="00BE0F6F">
                      <w:rPr>
                        <w:b/>
                        <w:bCs/>
                        <w:color w:val="0079BC"/>
                        <w:sz w:val="14"/>
                        <w:szCs w:val="14"/>
                        <w:lang w:val="en-US"/>
                      </w:rPr>
                      <w:t>w</w:t>
                    </w:r>
                    <w:r w:rsidR="00BE0F6F">
                      <w:rPr>
                        <w:b/>
                        <w:bCs/>
                        <w:color w:val="0079BC"/>
                        <w:sz w:val="14"/>
                        <w:szCs w:val="14"/>
                        <w:lang w:val="en-US"/>
                      </w:rPr>
                      <w:t xml:space="preserve">  </w:t>
                    </w:r>
                    <w:hyperlink r:id="rId3" w:history="1">
                      <w:r w:rsidR="00BE0F6F" w:rsidRPr="00D74F5E">
                        <w:rPr>
                          <w:rStyle w:val="Hyperlink"/>
                          <w:rFonts w:ascii="Calibri" w:eastAsia="Times New Roman" w:hAnsi="Calibri" w:cs="Calibri"/>
                          <w:noProof/>
                          <w:sz w:val="14"/>
                          <w:szCs w:val="14"/>
                          <w:lang w:eastAsia="en-GB"/>
                        </w:rPr>
                        <w:t>www.campionschool.org.uk</w:t>
                      </w:r>
                    </w:hyperlink>
                  </w:p>
                  <w:p w14:paraId="0061C4D9" w14:textId="5C6F0698" w:rsidR="000535A3" w:rsidRDefault="000535A3" w:rsidP="000535A3">
                    <w:pPr>
                      <w:widowControl w:val="0"/>
                      <w:jc w:val="right"/>
                      <w:rPr>
                        <w:color w:val="0079BC"/>
                        <w:sz w:val="14"/>
                        <w:szCs w:val="14"/>
                        <w:lang w:val="en-US"/>
                      </w:rPr>
                    </w:pPr>
                    <w:r>
                      <w:rPr>
                        <w:b/>
                        <w:bCs/>
                        <w:color w:val="0079BC"/>
                        <w:sz w:val="14"/>
                        <w:szCs w:val="14"/>
                        <w:lang w:val="en-US"/>
                      </w:rPr>
                      <w:t xml:space="preserve">: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61314"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C4143B" id="Straight Connector 2" o:spid="_x0000_s1026" style="position:absolute;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F3FA" w14:textId="77777777" w:rsidR="003F10E0" w:rsidRDefault="003F10E0" w:rsidP="00427B76">
      <w:pPr>
        <w:spacing w:after="0" w:line="240" w:lineRule="auto"/>
      </w:pPr>
      <w:r>
        <w:separator/>
      </w:r>
    </w:p>
  </w:footnote>
  <w:footnote w:type="continuationSeparator" w:id="0">
    <w:p w14:paraId="7753994C" w14:textId="77777777" w:rsidR="003F10E0" w:rsidRDefault="003F10E0" w:rsidP="00427B76">
      <w:pPr>
        <w:spacing w:after="0" w:line="240" w:lineRule="auto"/>
      </w:pPr>
      <w:r>
        <w:continuationSeparator/>
      </w:r>
    </w:p>
  </w:footnote>
  <w:footnote w:type="continuationNotice" w:id="1">
    <w:p w14:paraId="21F30E12" w14:textId="77777777" w:rsidR="003F10E0" w:rsidRDefault="003F1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04E1423D" w:rsidR="00167653" w:rsidRDefault="009123B1">
    <w:pPr>
      <w:pStyle w:val="Header"/>
    </w:pPr>
    <w:r>
      <w:rPr>
        <w:noProof/>
      </w:rPr>
      <w:drawing>
        <wp:anchor distT="0" distB="0" distL="114300" distR="114300" simplePos="0" relativeHeight="251662338" behindDoc="0" locked="0" layoutInCell="1" allowOverlap="1" wp14:anchorId="6C5EC80D" wp14:editId="3F47068B">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A2C">
      <w:rPr>
        <w:noProof/>
      </w:rPr>
      <w:drawing>
        <wp:anchor distT="0" distB="0" distL="114300" distR="114300" simplePos="0" relativeHeight="251657215" behindDoc="0" locked="0" layoutInCell="1" allowOverlap="1" wp14:anchorId="688435E8" wp14:editId="5C0B187C">
          <wp:simplePos x="0" y="0"/>
          <wp:positionH relativeFrom="column">
            <wp:posOffset>-429895</wp:posOffset>
          </wp:positionH>
          <wp:positionV relativeFrom="paragraph">
            <wp:posOffset>-106680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C3279"/>
    <w:multiLevelType w:val="hybridMultilevel"/>
    <w:tmpl w:val="11A65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5117AB"/>
    <w:multiLevelType w:val="hybridMultilevel"/>
    <w:tmpl w:val="C694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D41A51"/>
    <w:multiLevelType w:val="hybridMultilevel"/>
    <w:tmpl w:val="C6B0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663BD"/>
    <w:multiLevelType w:val="hybridMultilevel"/>
    <w:tmpl w:val="347C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154519">
    <w:abstractNumId w:val="0"/>
  </w:num>
  <w:num w:numId="2" w16cid:durableId="462775985">
    <w:abstractNumId w:val="1"/>
  </w:num>
  <w:num w:numId="3" w16cid:durableId="1477338755">
    <w:abstractNumId w:val="2"/>
  </w:num>
  <w:num w:numId="4" w16cid:durableId="465204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158BD"/>
    <w:rsid w:val="00033B48"/>
    <w:rsid w:val="00034AF6"/>
    <w:rsid w:val="0003547E"/>
    <w:rsid w:val="000400A5"/>
    <w:rsid w:val="000535A3"/>
    <w:rsid w:val="000636E3"/>
    <w:rsid w:val="0007475D"/>
    <w:rsid w:val="000D674B"/>
    <w:rsid w:val="000D73AB"/>
    <w:rsid w:val="000E09CE"/>
    <w:rsid w:val="000E4875"/>
    <w:rsid w:val="000F5B31"/>
    <w:rsid w:val="000F770A"/>
    <w:rsid w:val="00112AD8"/>
    <w:rsid w:val="00145C63"/>
    <w:rsid w:val="00160C69"/>
    <w:rsid w:val="0016103A"/>
    <w:rsid w:val="00167653"/>
    <w:rsid w:val="00171102"/>
    <w:rsid w:val="00173D7B"/>
    <w:rsid w:val="00184FC1"/>
    <w:rsid w:val="0019456E"/>
    <w:rsid w:val="001B3C87"/>
    <w:rsid w:val="001B417B"/>
    <w:rsid w:val="001B4EAA"/>
    <w:rsid w:val="001D5E9C"/>
    <w:rsid w:val="0022136B"/>
    <w:rsid w:val="002228B9"/>
    <w:rsid w:val="00223B07"/>
    <w:rsid w:val="00244491"/>
    <w:rsid w:val="00271097"/>
    <w:rsid w:val="00272030"/>
    <w:rsid w:val="00275370"/>
    <w:rsid w:val="0028365C"/>
    <w:rsid w:val="00287EC2"/>
    <w:rsid w:val="00297B2C"/>
    <w:rsid w:val="002A06DA"/>
    <w:rsid w:val="002A716D"/>
    <w:rsid w:val="002B3BCB"/>
    <w:rsid w:val="002C132F"/>
    <w:rsid w:val="002D25FF"/>
    <w:rsid w:val="002F13F9"/>
    <w:rsid w:val="002F6E69"/>
    <w:rsid w:val="00305C48"/>
    <w:rsid w:val="003110D6"/>
    <w:rsid w:val="00316061"/>
    <w:rsid w:val="003233CB"/>
    <w:rsid w:val="00332B53"/>
    <w:rsid w:val="00344C09"/>
    <w:rsid w:val="00354C38"/>
    <w:rsid w:val="0035755C"/>
    <w:rsid w:val="00357862"/>
    <w:rsid w:val="00366067"/>
    <w:rsid w:val="00366B1E"/>
    <w:rsid w:val="0037205D"/>
    <w:rsid w:val="00376C34"/>
    <w:rsid w:val="00384711"/>
    <w:rsid w:val="003855B2"/>
    <w:rsid w:val="00393D09"/>
    <w:rsid w:val="003A74AD"/>
    <w:rsid w:val="003F10E0"/>
    <w:rsid w:val="0041143D"/>
    <w:rsid w:val="00415AA8"/>
    <w:rsid w:val="0041637E"/>
    <w:rsid w:val="00426979"/>
    <w:rsid w:val="00427B76"/>
    <w:rsid w:val="0047439C"/>
    <w:rsid w:val="00485526"/>
    <w:rsid w:val="004C793A"/>
    <w:rsid w:val="004F5A75"/>
    <w:rsid w:val="00535F19"/>
    <w:rsid w:val="00543A3F"/>
    <w:rsid w:val="0057125D"/>
    <w:rsid w:val="00573CC6"/>
    <w:rsid w:val="005870B2"/>
    <w:rsid w:val="00596D5D"/>
    <w:rsid w:val="005C655E"/>
    <w:rsid w:val="005C65F5"/>
    <w:rsid w:val="006100B0"/>
    <w:rsid w:val="00612551"/>
    <w:rsid w:val="00625333"/>
    <w:rsid w:val="00641F0C"/>
    <w:rsid w:val="00647293"/>
    <w:rsid w:val="00654D0A"/>
    <w:rsid w:val="00656B6B"/>
    <w:rsid w:val="00663696"/>
    <w:rsid w:val="00666D8A"/>
    <w:rsid w:val="00685FBF"/>
    <w:rsid w:val="006A0351"/>
    <w:rsid w:val="006B1524"/>
    <w:rsid w:val="006C768B"/>
    <w:rsid w:val="006E09C7"/>
    <w:rsid w:val="006E1202"/>
    <w:rsid w:val="00700D1B"/>
    <w:rsid w:val="00702D08"/>
    <w:rsid w:val="007037A0"/>
    <w:rsid w:val="00727B6B"/>
    <w:rsid w:val="007337BF"/>
    <w:rsid w:val="00751C02"/>
    <w:rsid w:val="00787011"/>
    <w:rsid w:val="007C686A"/>
    <w:rsid w:val="007F5C95"/>
    <w:rsid w:val="008116F1"/>
    <w:rsid w:val="00827B54"/>
    <w:rsid w:val="008360DE"/>
    <w:rsid w:val="0085560B"/>
    <w:rsid w:val="00863886"/>
    <w:rsid w:val="008708F6"/>
    <w:rsid w:val="00877276"/>
    <w:rsid w:val="008803CA"/>
    <w:rsid w:val="008817DE"/>
    <w:rsid w:val="008B73D3"/>
    <w:rsid w:val="008C2DA6"/>
    <w:rsid w:val="008C6361"/>
    <w:rsid w:val="008D7B3C"/>
    <w:rsid w:val="0090286A"/>
    <w:rsid w:val="009123B1"/>
    <w:rsid w:val="00912B8E"/>
    <w:rsid w:val="0091482C"/>
    <w:rsid w:val="009400D4"/>
    <w:rsid w:val="00957516"/>
    <w:rsid w:val="00961F95"/>
    <w:rsid w:val="0096540C"/>
    <w:rsid w:val="00974437"/>
    <w:rsid w:val="00981832"/>
    <w:rsid w:val="00983072"/>
    <w:rsid w:val="009A1AAB"/>
    <w:rsid w:val="009A56BD"/>
    <w:rsid w:val="009A7845"/>
    <w:rsid w:val="009B1264"/>
    <w:rsid w:val="009B6C67"/>
    <w:rsid w:val="00A04585"/>
    <w:rsid w:val="00A110F7"/>
    <w:rsid w:val="00A4371C"/>
    <w:rsid w:val="00A53045"/>
    <w:rsid w:val="00A633C2"/>
    <w:rsid w:val="00A7332A"/>
    <w:rsid w:val="00AD7A2C"/>
    <w:rsid w:val="00AF132B"/>
    <w:rsid w:val="00AF1382"/>
    <w:rsid w:val="00AF2932"/>
    <w:rsid w:val="00B352A0"/>
    <w:rsid w:val="00B42510"/>
    <w:rsid w:val="00B553F6"/>
    <w:rsid w:val="00B65E36"/>
    <w:rsid w:val="00BA7052"/>
    <w:rsid w:val="00BC5C6D"/>
    <w:rsid w:val="00BD04AE"/>
    <w:rsid w:val="00BE0F6F"/>
    <w:rsid w:val="00BE470D"/>
    <w:rsid w:val="00BF46C2"/>
    <w:rsid w:val="00C36658"/>
    <w:rsid w:val="00C42C1C"/>
    <w:rsid w:val="00C4474E"/>
    <w:rsid w:val="00C526DD"/>
    <w:rsid w:val="00C71414"/>
    <w:rsid w:val="00CB2BC0"/>
    <w:rsid w:val="00D14696"/>
    <w:rsid w:val="00D271B4"/>
    <w:rsid w:val="00D30ABC"/>
    <w:rsid w:val="00D36E78"/>
    <w:rsid w:val="00D62389"/>
    <w:rsid w:val="00D6255A"/>
    <w:rsid w:val="00D85CCD"/>
    <w:rsid w:val="00DA13AC"/>
    <w:rsid w:val="00DB19EF"/>
    <w:rsid w:val="00DE712B"/>
    <w:rsid w:val="00E12040"/>
    <w:rsid w:val="00E1283D"/>
    <w:rsid w:val="00E139F9"/>
    <w:rsid w:val="00E27857"/>
    <w:rsid w:val="00E35023"/>
    <w:rsid w:val="00E72E84"/>
    <w:rsid w:val="00E97A86"/>
    <w:rsid w:val="00EA725E"/>
    <w:rsid w:val="00EB3941"/>
    <w:rsid w:val="00EC01AB"/>
    <w:rsid w:val="00F0222B"/>
    <w:rsid w:val="00F0416A"/>
    <w:rsid w:val="00F208C1"/>
    <w:rsid w:val="00F2135D"/>
    <w:rsid w:val="00F30858"/>
    <w:rsid w:val="00F63359"/>
    <w:rsid w:val="00F730BE"/>
    <w:rsid w:val="00F75D5B"/>
    <w:rsid w:val="00F76EB2"/>
    <w:rsid w:val="00F9222B"/>
    <w:rsid w:val="00FB0AEF"/>
    <w:rsid w:val="00FC7DAC"/>
    <w:rsid w:val="00FD04F4"/>
    <w:rsid w:val="00FF5E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hAnsiTheme="majorHAnsi"/>
      <w:color w:val="595959" w:themeColor="text1" w:themeTint="A6"/>
      <w:kern w:val="20"/>
      <w:sz w:val="24"/>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character" w:styleId="UnresolvedMention">
    <w:name w:val="Unresolved Mention"/>
    <w:basedOn w:val="DefaultParagraphFont"/>
    <w:uiPriority w:val="99"/>
    <w:semiHidden/>
    <w:unhideWhenUsed/>
    <w:rsid w:val="00BE0F6F"/>
    <w:rPr>
      <w:color w:val="605E5C"/>
      <w:shd w:val="clear" w:color="auto" w:fill="E1DFDD"/>
    </w:rPr>
  </w:style>
  <w:style w:type="paragraph" w:styleId="ListParagraph">
    <w:name w:val="List Paragraph"/>
    <w:basedOn w:val="Normal"/>
    <w:uiPriority w:val="34"/>
    <w:qFormat/>
    <w:rsid w:val="00685FBF"/>
    <w:pPr>
      <w:spacing w:line="278" w:lineRule="auto"/>
      <w:ind w:left="720"/>
      <w:contextualSpacing/>
    </w:pPr>
    <w:rPr>
      <w:kern w:val="2"/>
      <w:sz w:val="24"/>
      <w:szCs w:val="24"/>
      <w14:ligatures w14:val="standardContextual"/>
    </w:rPr>
  </w:style>
  <w:style w:type="paragraph" w:styleId="NoSpacing">
    <w:name w:val="No Spacing"/>
    <w:uiPriority w:val="1"/>
    <w:qFormat/>
    <w:rsid w:val="0022136B"/>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ampionschool.org.uk" TargetMode="External"/><Relationship Id="rId2" Type="http://schemas.openxmlformats.org/officeDocument/2006/relationships/hyperlink" Target="http://www.campionschool.org.uk"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eb5611-296f-41a7-8d84-73b910ab0a39" xsi:nil="true"/>
    <lcf76f155ced4ddcb4097134ff3c332f xmlns="6ae31339-6941-4ee7-adc7-112b11a47c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9080A4FBE054498B04D311E527972" ma:contentTypeVersion="12" ma:contentTypeDescription="Create a new document." ma:contentTypeScope="" ma:versionID="1ef366f02ba7b0b8461b5798f71d032d">
  <xsd:schema xmlns:xsd="http://www.w3.org/2001/XMLSchema" xmlns:xs="http://www.w3.org/2001/XMLSchema" xmlns:p="http://schemas.microsoft.com/office/2006/metadata/properties" xmlns:ns2="6ae31339-6941-4ee7-adc7-112b11a47c45" xmlns:ns3="31eb5611-296f-41a7-8d84-73b910ab0a39" targetNamespace="http://schemas.microsoft.com/office/2006/metadata/properties" ma:root="true" ma:fieldsID="ae7f2dd7e1467d5acf59fe48743be15c" ns2:_="" ns3:_="">
    <xsd:import namespace="6ae31339-6941-4ee7-adc7-112b11a47c45"/>
    <xsd:import namespace="31eb5611-296f-41a7-8d84-73b910ab0a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1339-6941-4ee7-adc7-112b11a47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d5baf7-f94c-4a32-92f1-a190375320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b5611-296f-41a7-8d84-73b910ab0a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dd8f81-7a29-44bb-b890-79a82da402fe}" ma:internalName="TaxCatchAll" ma:showField="CatchAllData" ma:web="31eb5611-296f-41a7-8d84-73b910ab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2.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customXml/itemProps3.xml><?xml version="1.0" encoding="utf-8"?>
<ds:datastoreItem xmlns:ds="http://schemas.openxmlformats.org/officeDocument/2006/customXml" ds:itemID="{49C7ED51-82BC-427F-8A98-564AC367B6D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2</cp:revision>
  <dcterms:created xsi:type="dcterms:W3CDTF">2024-11-27T10:07:00Z</dcterms:created>
  <dcterms:modified xsi:type="dcterms:W3CDTF">2024-11-27T10:07:00Z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0x0101004E89080A4FBE054498B04D311E527972</vt:lpwstr>
  </property>
  <property fmtid="{D5CDD505-2E9C-101B-9397-08002B2CF9AE}" pid="3" name="MediaServiceImageTags">
    <vt:lpwstr/>
  </property>
</Properties>
</file>